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62D77C86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856DC1">
        <w:rPr>
          <w:rFonts w:ascii="Cambria" w:hAnsi="Cambria"/>
          <w:b/>
        </w:rPr>
        <w:t>VRTEC ANICE ČERNEJEVE</w:t>
      </w:r>
    </w:p>
    <w:p w14:paraId="62FD1D3B" w14:textId="791024A7" w:rsidR="00117E06" w:rsidRDefault="00856DC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Kajuhova ulica 5</w:t>
      </w:r>
    </w:p>
    <w:p w14:paraId="1F43F431" w14:textId="4D8482B4" w:rsidR="00F3196F" w:rsidRPr="00117E06" w:rsidRDefault="00856DC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3000 Celje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42C41661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67095291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2C24447C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2B3FCF8F" w:rsidR="00DD3BA2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56DC1">
              <w:rPr>
                <w:rFonts w:ascii="Cambria" w:hAnsi="Cambria"/>
                <w:lang w:val="sl-SI"/>
              </w:rPr>
              <w:t>Eko teletina in telečji mesni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5ABC6168" w:rsidR="00A85AA3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Ekološka govedina in eko goveji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0ED4279B" w:rsidR="00A85AA3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perutnine in perutninski izdelki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0BC77672" w:rsidR="00A85AA3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Ekološka perutnina in eko perutninski izdelki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643409A2" w:rsidR="00A85AA3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028"/>
        <w:gridCol w:w="3543"/>
      </w:tblGrid>
      <w:tr w:rsidR="00856DC1" w:rsidRPr="008656B0" w14:paraId="1CD81448" w14:textId="77777777" w:rsidTr="00856DC1">
        <w:tc>
          <w:tcPr>
            <w:tcW w:w="609" w:type="dxa"/>
          </w:tcPr>
          <w:p w14:paraId="3FBAA090" w14:textId="06ED95AB" w:rsidR="00856DC1" w:rsidRPr="008656B0" w:rsidRDefault="00856DC1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028" w:type="dxa"/>
            <w:vAlign w:val="center"/>
          </w:tcPr>
          <w:p w14:paraId="75AE8BE7" w14:textId="77777777" w:rsidR="00856DC1" w:rsidRPr="008656B0" w:rsidRDefault="00856DC1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3" w:type="dxa"/>
            <w:vAlign w:val="bottom"/>
          </w:tcPr>
          <w:p w14:paraId="443A03B8" w14:textId="77777777" w:rsidR="00856DC1" w:rsidRPr="008656B0" w:rsidRDefault="00856DC1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856DC1" w:rsidRPr="008656B0" w14:paraId="234E5234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028" w:type="dxa"/>
            <w:vAlign w:val="center"/>
          </w:tcPr>
          <w:p w14:paraId="3ECA036A" w14:textId="126A27CD" w:rsidR="00856DC1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Kokošja jajca</w:t>
            </w:r>
          </w:p>
        </w:tc>
        <w:tc>
          <w:tcPr>
            <w:tcW w:w="3543" w:type="dxa"/>
          </w:tcPr>
          <w:p w14:paraId="66F1CA21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8BA6B7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028" w:type="dxa"/>
            <w:vAlign w:val="center"/>
          </w:tcPr>
          <w:p w14:paraId="720B08BE" w14:textId="6E0EF39C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zelenjava, suhe stročnice in naravno kisana zelenjava ter sveže in suho sadje</w:t>
            </w:r>
          </w:p>
        </w:tc>
        <w:tc>
          <w:tcPr>
            <w:tcW w:w="3543" w:type="dxa"/>
          </w:tcPr>
          <w:p w14:paraId="2C5B4C8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89B0C8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028" w:type="dxa"/>
            <w:vAlign w:val="center"/>
          </w:tcPr>
          <w:p w14:paraId="4D6B3E23" w14:textId="45C2D087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 sadje, zelenjava</w:t>
            </w:r>
          </w:p>
        </w:tc>
        <w:tc>
          <w:tcPr>
            <w:tcW w:w="3543" w:type="dxa"/>
          </w:tcPr>
          <w:p w14:paraId="263BAEE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05E270A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028" w:type="dxa"/>
            <w:vAlign w:val="center"/>
          </w:tcPr>
          <w:p w14:paraId="57CAFBA8" w14:textId="74EEE348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Ekološki pridelki slovenskega porekla – sezonska ponudba</w:t>
            </w:r>
          </w:p>
        </w:tc>
        <w:tc>
          <w:tcPr>
            <w:tcW w:w="3543" w:type="dxa"/>
          </w:tcPr>
          <w:p w14:paraId="21252FA7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700177F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028" w:type="dxa"/>
            <w:vAlign w:val="center"/>
          </w:tcPr>
          <w:p w14:paraId="014E4C88" w14:textId="34FB0D2D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Sladoledi</w:t>
            </w:r>
          </w:p>
        </w:tc>
        <w:tc>
          <w:tcPr>
            <w:tcW w:w="3543" w:type="dxa"/>
          </w:tcPr>
          <w:p w14:paraId="33DA9EFA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F2FDEA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028" w:type="dxa"/>
            <w:vAlign w:val="center"/>
          </w:tcPr>
          <w:p w14:paraId="566B1F00" w14:textId="5F7ED54A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Zamrznjena zelenjava in sadje</w:t>
            </w:r>
          </w:p>
        </w:tc>
        <w:tc>
          <w:tcPr>
            <w:tcW w:w="3543" w:type="dxa"/>
          </w:tcPr>
          <w:p w14:paraId="669136E9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3E6AE1B0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028" w:type="dxa"/>
            <w:vAlign w:val="center"/>
          </w:tcPr>
          <w:p w14:paraId="445A3DF4" w14:textId="3FFD4D91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Sveži in zamrznjeni izdelki iz testa</w:t>
            </w:r>
          </w:p>
        </w:tc>
        <w:tc>
          <w:tcPr>
            <w:tcW w:w="3543" w:type="dxa"/>
          </w:tcPr>
          <w:p w14:paraId="5507817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E1B58F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5028" w:type="dxa"/>
            <w:vAlign w:val="center"/>
          </w:tcPr>
          <w:p w14:paraId="1FE9DD4E" w14:textId="4D8C44B8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Konzervirana zelenjava in sadje</w:t>
            </w:r>
          </w:p>
        </w:tc>
        <w:tc>
          <w:tcPr>
            <w:tcW w:w="3543" w:type="dxa"/>
          </w:tcPr>
          <w:p w14:paraId="69DBADA2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5667BE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5028" w:type="dxa"/>
            <w:vAlign w:val="center"/>
          </w:tcPr>
          <w:p w14:paraId="2B4FD304" w14:textId="3EB1E0A0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Sadni nektarji, sokovi in sirupi</w:t>
            </w:r>
          </w:p>
        </w:tc>
        <w:tc>
          <w:tcPr>
            <w:tcW w:w="3543" w:type="dxa"/>
          </w:tcPr>
          <w:p w14:paraId="305EFF78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126FA2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5028" w:type="dxa"/>
            <w:vAlign w:val="center"/>
          </w:tcPr>
          <w:p w14:paraId="5EC717F9" w14:textId="72C22B73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mlevski izdelki in jajčne testenine</w:t>
            </w:r>
          </w:p>
        </w:tc>
        <w:tc>
          <w:tcPr>
            <w:tcW w:w="3543" w:type="dxa"/>
          </w:tcPr>
          <w:p w14:paraId="16EFA465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47BED6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1AA611FB" w14:textId="20B39355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5028" w:type="dxa"/>
            <w:vAlign w:val="center"/>
          </w:tcPr>
          <w:p w14:paraId="700C8599" w14:textId="515BC427" w:rsidR="00856DC1" w:rsidRPr="00A85AA3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testenine, žita in mlevski izdelki</w:t>
            </w:r>
          </w:p>
        </w:tc>
        <w:tc>
          <w:tcPr>
            <w:tcW w:w="3543" w:type="dxa"/>
          </w:tcPr>
          <w:p w14:paraId="2B6E405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1CE6A3C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3488F47" w14:textId="21FEBA2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5028" w:type="dxa"/>
            <w:vAlign w:val="center"/>
          </w:tcPr>
          <w:p w14:paraId="41AD865D" w14:textId="69591C18" w:rsidR="00856DC1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pekovsko pecivo</w:t>
            </w:r>
          </w:p>
        </w:tc>
        <w:tc>
          <w:tcPr>
            <w:tcW w:w="3543" w:type="dxa"/>
          </w:tcPr>
          <w:p w14:paraId="39086318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E49D3B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AFF5C2" w14:textId="392C828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5028" w:type="dxa"/>
            <w:vAlign w:val="center"/>
          </w:tcPr>
          <w:p w14:paraId="2073E9B9" w14:textId="45FD8D46" w:rsidR="00856DC1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kruh in pekovsko pecivo</w:t>
            </w:r>
          </w:p>
        </w:tc>
        <w:tc>
          <w:tcPr>
            <w:tcW w:w="3543" w:type="dxa"/>
          </w:tcPr>
          <w:p w14:paraId="19DA144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0CCB1B3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541DAFE" w14:textId="346AD1B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5028" w:type="dxa"/>
            <w:vAlign w:val="center"/>
          </w:tcPr>
          <w:p w14:paraId="2A7B2ACD" w14:textId="298FE81B" w:rsidR="00856DC1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moke</w:t>
            </w:r>
          </w:p>
        </w:tc>
        <w:tc>
          <w:tcPr>
            <w:tcW w:w="3543" w:type="dxa"/>
          </w:tcPr>
          <w:p w14:paraId="5225BCD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0C1594B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993F449" w14:textId="5CC3A9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23</w:t>
            </w:r>
          </w:p>
        </w:tc>
        <w:tc>
          <w:tcPr>
            <w:tcW w:w="5028" w:type="dxa"/>
            <w:vAlign w:val="center"/>
          </w:tcPr>
          <w:p w14:paraId="7C0F692F" w14:textId="016E2880" w:rsidR="00856DC1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3543" w:type="dxa"/>
          </w:tcPr>
          <w:p w14:paraId="76433A0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4DD4EDF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9CA3B14" w14:textId="0E4D67F6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24</w:t>
            </w:r>
          </w:p>
        </w:tc>
        <w:tc>
          <w:tcPr>
            <w:tcW w:w="5028" w:type="dxa"/>
            <w:vAlign w:val="center"/>
          </w:tcPr>
          <w:p w14:paraId="3E495691" w14:textId="0D7A76FA" w:rsidR="00856DC1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Dietni izdelki</w:t>
            </w:r>
          </w:p>
        </w:tc>
        <w:tc>
          <w:tcPr>
            <w:tcW w:w="3543" w:type="dxa"/>
          </w:tcPr>
          <w:p w14:paraId="1E8ACC86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9F2053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F3C30E6" w14:textId="349BEA95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25</w:t>
            </w:r>
          </w:p>
        </w:tc>
        <w:tc>
          <w:tcPr>
            <w:tcW w:w="5028" w:type="dxa"/>
            <w:vAlign w:val="center"/>
          </w:tcPr>
          <w:p w14:paraId="532CD699" w14:textId="52BEFB79" w:rsidR="00856DC1" w:rsidRDefault="00856DC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Ekološki izdelki slovenskega porekla – stalna ponudba</w:t>
            </w:r>
          </w:p>
        </w:tc>
        <w:tc>
          <w:tcPr>
            <w:tcW w:w="3543" w:type="dxa"/>
          </w:tcPr>
          <w:p w14:paraId="7A318CC3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7EACF9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62BAC74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54839FB4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443D395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BCE7C4C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B8375CE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D47FF" w14:textId="77777777" w:rsidR="00CA10A5" w:rsidRDefault="00CA10A5">
      <w:r>
        <w:separator/>
      </w:r>
    </w:p>
  </w:endnote>
  <w:endnote w:type="continuationSeparator" w:id="0">
    <w:p w14:paraId="5BB9C5E7" w14:textId="77777777" w:rsidR="00CA10A5" w:rsidRDefault="00CA1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CA1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CA10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CA1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BE932" w14:textId="77777777" w:rsidR="00CA10A5" w:rsidRDefault="00CA10A5">
      <w:r>
        <w:separator/>
      </w:r>
    </w:p>
  </w:footnote>
  <w:footnote w:type="continuationSeparator" w:id="0">
    <w:p w14:paraId="35B467B4" w14:textId="77777777" w:rsidR="00CA10A5" w:rsidRDefault="00CA1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201DE3"/>
    <w:rsid w:val="0020740A"/>
    <w:rsid w:val="00250322"/>
    <w:rsid w:val="003221C2"/>
    <w:rsid w:val="0032448D"/>
    <w:rsid w:val="00482898"/>
    <w:rsid w:val="0049158E"/>
    <w:rsid w:val="004C7B0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B36F5A"/>
    <w:rsid w:val="00BF206C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16</cp:revision>
  <dcterms:created xsi:type="dcterms:W3CDTF">2018-04-30T11:37:00Z</dcterms:created>
  <dcterms:modified xsi:type="dcterms:W3CDTF">2019-10-11T09:48:00Z</dcterms:modified>
</cp:coreProperties>
</file>